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2617" w:rsidRDefault="00702BE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40.05pt;margin-top:315.2pt;width:343.5pt;height:342pt;z-index:251659264;mso-wrap-edited:f;mso-position-horizontal:absolute;mso-position-vertical:absolute" wrapcoords="-47 0 -47 21505 21600 21505 21600 0 -47 0" stroked="f">
            <v:textbox>
              <w:txbxContent>
                <w:p w:rsidR="00702BE8" w:rsidRPr="00B66CCF" w:rsidRDefault="00702BE8" w:rsidP="00702BE8">
                  <w:pPr>
                    <w:rPr>
                      <w:bCs/>
                    </w:rPr>
                  </w:pPr>
                </w:p>
                <w:p w:rsidR="00702BE8" w:rsidRPr="006D0704" w:rsidRDefault="00702BE8" w:rsidP="00702BE8">
                  <w:pPr>
                    <w:jc w:val="center"/>
                    <w:rPr>
                      <w:b/>
                      <w:bCs/>
                    </w:rPr>
                  </w:pPr>
                  <w:r w:rsidRPr="006D0704">
                    <w:rPr>
                      <w:b/>
                      <w:bCs/>
                    </w:rPr>
                    <w:t>Agenda</w:t>
                  </w:r>
                </w:p>
                <w:p w:rsidR="00702BE8" w:rsidRDefault="00702BE8" w:rsidP="00702BE8">
                  <w:pPr>
                    <w:rPr>
                      <w:b/>
                      <w:bCs/>
                    </w:rPr>
                  </w:pPr>
                </w:p>
                <w:p w:rsidR="00702BE8" w:rsidRDefault="00702BE8" w:rsidP="00702BE8">
                  <w:pPr>
                    <w:rPr>
                      <w:b/>
                      <w:bCs/>
                    </w:rPr>
                  </w:pPr>
                </w:p>
                <w:p w:rsidR="00702BE8" w:rsidRDefault="00702BE8" w:rsidP="00702BE8">
                  <w:pPr>
                    <w:rPr>
                      <w:b/>
                      <w:bCs/>
                    </w:rPr>
                  </w:pPr>
                </w:p>
                <w:p w:rsidR="00702BE8" w:rsidRDefault="00702BE8" w:rsidP="00702BE8">
                  <w:pPr>
                    <w:rPr>
                      <w:b/>
                      <w:bCs/>
                    </w:rPr>
                  </w:pPr>
                </w:p>
                <w:p w:rsidR="00702BE8" w:rsidRPr="00B66CCF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>2:30-3:00pm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>Registration/Networking and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>Refreshments</w:t>
                  </w:r>
                </w:p>
                <w:p w:rsidR="00702BE8" w:rsidRPr="00B66CCF" w:rsidRDefault="00702BE8" w:rsidP="00702BE8">
                  <w:pPr>
                    <w:rPr>
                      <w:bCs/>
                    </w:rPr>
                  </w:pPr>
                </w:p>
                <w:p w:rsidR="00702BE8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>3:00pm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>Welcome, Dr. Anne Kress</w:t>
                  </w:r>
                  <w:r>
                    <w:rPr>
                      <w:bCs/>
                    </w:rPr>
                    <w:t>,</w:t>
                  </w:r>
                </w:p>
                <w:p w:rsidR="00702BE8" w:rsidRPr="00620A60" w:rsidRDefault="00702BE8" w:rsidP="00702BE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 w:rsidRPr="00620A60">
                    <w:rPr>
                      <w:bCs/>
                      <w:sz w:val="20"/>
                      <w:szCs w:val="20"/>
                    </w:rPr>
                    <w:t>MCC president</w:t>
                  </w:r>
                </w:p>
                <w:p w:rsidR="00702BE8" w:rsidRPr="00B66CCF" w:rsidRDefault="00702BE8" w:rsidP="00702BE8"/>
                <w:p w:rsidR="00702BE8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>3:10pm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>FAME Welcome, Mike Mandina</w:t>
                  </w:r>
                  <w:r>
                    <w:rPr>
                      <w:bCs/>
                    </w:rPr>
                    <w:t>,</w:t>
                  </w:r>
                </w:p>
                <w:p w:rsidR="00702BE8" w:rsidRPr="00620A60" w:rsidRDefault="00702BE8" w:rsidP="00702BE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>
                    <w:rPr>
                      <w:bCs/>
                    </w:rPr>
                    <w:tab/>
                  </w:r>
                  <w:r w:rsidRPr="00620A60">
                    <w:rPr>
                      <w:bCs/>
                      <w:sz w:val="20"/>
                      <w:szCs w:val="20"/>
                    </w:rPr>
                    <w:t xml:space="preserve">FAME executive committee chair, </w:t>
                  </w:r>
                  <w:proofErr w:type="spellStart"/>
                  <w:r w:rsidRPr="00620A60">
                    <w:rPr>
                      <w:bCs/>
                      <w:sz w:val="20"/>
                      <w:szCs w:val="20"/>
                    </w:rPr>
                    <w:t>Optimax</w:t>
                  </w:r>
                  <w:proofErr w:type="spellEnd"/>
                  <w:r w:rsidRPr="00620A60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02BE8" w:rsidRPr="00B66CCF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 xml:space="preserve"> </w:t>
                  </w:r>
                </w:p>
                <w:p w:rsidR="00702BE8" w:rsidRPr="00B66CCF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>3:25pm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 xml:space="preserve">Featured Speaker, Alan Beaulieu </w:t>
                  </w:r>
                </w:p>
                <w:p w:rsidR="00702BE8" w:rsidRPr="00620A60" w:rsidRDefault="00702BE8" w:rsidP="00702BE8">
                  <w:pPr>
                    <w:rPr>
                      <w:bCs/>
                      <w:sz w:val="20"/>
                      <w:szCs w:val="20"/>
                    </w:rPr>
                  </w:pP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</w:r>
                  <w:r w:rsidRPr="00620A60">
                    <w:rPr>
                      <w:bCs/>
                      <w:sz w:val="20"/>
                      <w:szCs w:val="20"/>
                    </w:rPr>
                    <w:t>Institute for Trend Research</w:t>
                  </w:r>
                </w:p>
                <w:p w:rsidR="00702BE8" w:rsidRPr="00191260" w:rsidRDefault="00702BE8" w:rsidP="00702BE8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702BE8" w:rsidRPr="00356200" w:rsidRDefault="00702BE8" w:rsidP="00702BE8">
                  <w:pPr>
                    <w:ind w:left="1440" w:firstLine="720"/>
                    <w:rPr>
                      <w:rFonts w:cs="Arial"/>
                      <w:bCs/>
                      <w:i/>
                      <w:iCs/>
                    </w:rPr>
                  </w:pPr>
                  <w:r w:rsidRPr="00356200">
                    <w:rPr>
                      <w:rFonts w:cs="Arial"/>
                      <w:bCs/>
                      <w:i/>
                      <w:iCs/>
                    </w:rPr>
                    <w:t>The Future is Your Decision!</w:t>
                  </w:r>
                </w:p>
                <w:p w:rsidR="00702BE8" w:rsidRPr="00356200" w:rsidRDefault="00702BE8" w:rsidP="00702BE8">
                  <w:pPr>
                    <w:ind w:left="1440" w:firstLine="72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56200">
                    <w:rPr>
                      <w:rFonts w:cs="Arial"/>
                      <w:bCs/>
                      <w:i/>
                      <w:iCs/>
                      <w:sz w:val="22"/>
                      <w:szCs w:val="22"/>
                    </w:rPr>
                    <w:t>Getting the most out of the Recovery</w:t>
                  </w:r>
                </w:p>
                <w:p w:rsidR="00702BE8" w:rsidRPr="00B66CCF" w:rsidRDefault="00702BE8" w:rsidP="00702BE8"/>
                <w:p w:rsidR="00702BE8" w:rsidRPr="00B66CCF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>4:40pm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>Question &amp; Answer Session</w:t>
                  </w:r>
                </w:p>
                <w:p w:rsidR="00702BE8" w:rsidRPr="00B66CCF" w:rsidRDefault="00702BE8" w:rsidP="00702BE8"/>
                <w:p w:rsidR="00702BE8" w:rsidRPr="00B66CCF" w:rsidRDefault="00702BE8" w:rsidP="00702BE8">
                  <w:pPr>
                    <w:rPr>
                      <w:bCs/>
                    </w:rPr>
                  </w:pPr>
                  <w:r w:rsidRPr="00B66CCF">
                    <w:rPr>
                      <w:bCs/>
                    </w:rPr>
                    <w:t xml:space="preserve">4:55pm </w:t>
                  </w:r>
                  <w:r w:rsidRPr="00B66CCF">
                    <w:rPr>
                      <w:bCs/>
                    </w:rPr>
                    <w:tab/>
                  </w:r>
                  <w:r w:rsidRPr="00B66CCF">
                    <w:rPr>
                      <w:bCs/>
                    </w:rPr>
                    <w:tab/>
                    <w:t>Closing Remarks, Mike Mandina</w:t>
                  </w:r>
                </w:p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Default="00702BE8" w:rsidP="00702BE8"/>
                <w:p w:rsidR="00702BE8" w:rsidRPr="00C54F17" w:rsidRDefault="00702BE8" w:rsidP="00702BE8"/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-70pt;margin-top:-27.45pt;width:322.15pt;height:553.05pt;z-index:251658240;mso-wrap-edited:f;mso-position-horizontal:absolute;mso-position-vertical:absolute;mso-width-relative:margin;mso-height-relative:margin" wrapcoords="-50 0 -50 21541 21600 21541 21600 0 -50 0" stroked="f">
            <v:textbox>
              <w:txbxContent>
                <w:p w:rsidR="00702BE8" w:rsidRDefault="00702BE8" w:rsidP="00702BE8">
                  <w:pPr>
                    <w:rPr>
                      <w:b/>
                      <w:sz w:val="28"/>
                      <w:szCs w:val="28"/>
                    </w:rPr>
                  </w:pPr>
                  <w:r w:rsidRPr="00C54F17">
                    <w:rPr>
                      <w:b/>
                      <w:sz w:val="28"/>
                      <w:szCs w:val="28"/>
                    </w:rPr>
                    <w:t xml:space="preserve">Many thanks to our </w:t>
                  </w:r>
                  <w:r>
                    <w:rPr>
                      <w:b/>
                      <w:sz w:val="28"/>
                      <w:szCs w:val="28"/>
                    </w:rPr>
                    <w:t xml:space="preserve">event </w:t>
                  </w:r>
                  <w:r w:rsidRPr="00C54F17">
                    <w:rPr>
                      <w:b/>
                      <w:sz w:val="28"/>
                      <w:szCs w:val="28"/>
                    </w:rPr>
                    <w:t>sponsors</w:t>
                  </w:r>
                </w:p>
                <w:p w:rsidR="00702BE8" w:rsidRDefault="00702BE8" w:rsidP="00702BE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02BE8" w:rsidRPr="00C54F17" w:rsidRDefault="00702BE8" w:rsidP="00702BE8">
                  <w:r w:rsidRPr="00C54F17">
                    <w:t>(Insert sponsor logos alphabetically on this page</w:t>
                  </w:r>
                  <w:r>
                    <w:t xml:space="preserve">. They do </w:t>
                  </w:r>
                  <w:r w:rsidRPr="00DE5B69">
                    <w:rPr>
                      <w:i/>
                    </w:rPr>
                    <w:t>not</w:t>
                  </w:r>
                  <w:r>
                    <w:t xml:space="preserve"> need to be in a row like below.</w:t>
                  </w:r>
                  <w:r w:rsidRPr="00C54F17">
                    <w:t>)</w:t>
                  </w:r>
                </w:p>
                <w:p w:rsidR="00702BE8" w:rsidRDefault="00702BE8" w:rsidP="00702BE8"/>
                <w:p w:rsidR="00702BE8" w:rsidRPr="00B66CCF" w:rsidRDefault="00702BE8" w:rsidP="00702BE8">
                  <w:pPr>
                    <w:pStyle w:val="Default"/>
                  </w:pP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C&amp;M Forwarding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Canandaigua National Bank &amp; Trust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proofErr w:type="spellStart"/>
                  <w:r w:rsidRPr="00B66CCF">
                    <w:rPr>
                      <w:rStyle w:val="A9"/>
                      <w:b w:val="0"/>
                    </w:rPr>
                    <w:t>Comtec</w:t>
                  </w:r>
                  <w:proofErr w:type="spellEnd"/>
                  <w:r w:rsidRPr="00B66CCF">
                    <w:rPr>
                      <w:rStyle w:val="A9"/>
                      <w:b w:val="0"/>
                    </w:rPr>
                    <w:t xml:space="preserve"> Solutions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Concord Insurance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 xml:space="preserve">Corporate Fuel </w:t>
                  </w:r>
                  <w:r>
                    <w:rPr>
                      <w:rStyle w:val="A9"/>
                      <w:b w:val="0"/>
                    </w:rPr>
                    <w:t>Advisors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Davie Kaplan CPA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Drasgow Inc.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Greater Rochester Enterprise (GRE)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Jackson Welding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Kelly Services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Lyons National Bank, Geneva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Lyons National Bank, Macedon</w:t>
                  </w:r>
                </w:p>
                <w:p w:rsidR="00702BE8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M&amp;T Bank</w:t>
                  </w:r>
                </w:p>
                <w:p w:rsidR="00702BE8" w:rsidRPr="00CD7BFE" w:rsidRDefault="00702BE8" w:rsidP="00702BE8">
                  <w:pPr>
                    <w:rPr>
                      <w:rStyle w:val="A9"/>
                      <w:b w:val="0"/>
                    </w:rPr>
                  </w:pPr>
                  <w:r w:rsidRPr="00CD7BFE">
                    <w:rPr>
                      <w:rStyle w:val="A9"/>
                      <w:b w:val="0"/>
                    </w:rPr>
                    <w:t>NYS Assembly Republican Leader Brian Kolb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proofErr w:type="spellStart"/>
                  <w:r>
                    <w:rPr>
                      <w:rStyle w:val="A9"/>
                      <w:b w:val="0"/>
                    </w:rPr>
                    <w:t>Optimax</w:t>
                  </w:r>
                  <w:proofErr w:type="spellEnd"/>
                  <w:r>
                    <w:rPr>
                      <w:rStyle w:val="A9"/>
                      <w:b w:val="0"/>
                    </w:rPr>
                    <w:t xml:space="preserve"> Systems Inc.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Rochester Regional Photonics Cluster (RRPC)</w:t>
                  </w:r>
                </w:p>
                <w:p w:rsidR="00702BE8" w:rsidRPr="00B66CCF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Rochester Tooling &amp; Machining Assn. (RTMA)</w:t>
                  </w:r>
                </w:p>
                <w:p w:rsidR="00702BE8" w:rsidRDefault="00702BE8" w:rsidP="00702BE8">
                  <w:pPr>
                    <w:rPr>
                      <w:rStyle w:val="A9"/>
                      <w:b w:val="0"/>
                    </w:rPr>
                  </w:pPr>
                  <w:r w:rsidRPr="00B66CCF">
                    <w:rPr>
                      <w:rStyle w:val="A9"/>
                      <w:b w:val="0"/>
                    </w:rPr>
                    <w:t>RW Lindsay Inc.</w:t>
                  </w:r>
                </w:p>
                <w:p w:rsidR="00702BE8" w:rsidRPr="00B66CCF" w:rsidRDefault="00702BE8" w:rsidP="00702BE8">
                  <w:proofErr w:type="spellStart"/>
                  <w:r>
                    <w:rPr>
                      <w:rStyle w:val="A9"/>
                      <w:b w:val="0"/>
                    </w:rPr>
                    <w:t>WCEOhq</w:t>
                  </w:r>
                  <w:proofErr w:type="spellEnd"/>
                  <w:r>
                    <w:rPr>
                      <w:rStyle w:val="A9"/>
                      <w:b w:val="0"/>
                    </w:rPr>
                    <w:t xml:space="preserve"> Radio</w:t>
                  </w:r>
                </w:p>
              </w:txbxContent>
            </v:textbox>
            <w10:wrap type="tight"/>
          </v:shape>
        </w:pict>
      </w:r>
    </w:p>
    <w:sectPr w:rsidR="00B42617" w:rsidSect="00985F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02BE8"/>
    <w:rsid w:val="00702BE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E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02BE8"/>
    <w:rPr>
      <w:color w:val="0000FF"/>
      <w:u w:val="single"/>
    </w:rPr>
  </w:style>
  <w:style w:type="paragraph" w:customStyle="1" w:styleId="DateLineandBody">
    <w:name w:val="Date Line and Body"/>
    <w:basedOn w:val="Normal"/>
    <w:link w:val="DateLineandBodyChar"/>
    <w:rsid w:val="00702BE8"/>
    <w:pPr>
      <w:widowControl w:val="0"/>
      <w:tabs>
        <w:tab w:val="left" w:pos="144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Times New Roman"/>
      <w:szCs w:val="20"/>
    </w:rPr>
  </w:style>
  <w:style w:type="character" w:customStyle="1" w:styleId="DateLineandBodyChar">
    <w:name w:val="Date Line and Body Char"/>
    <w:basedOn w:val="DefaultParagraphFont"/>
    <w:link w:val="DateLineandBody"/>
    <w:rsid w:val="00702BE8"/>
    <w:rPr>
      <w:rFonts w:ascii="Arial" w:eastAsia="Times New Roman" w:hAnsi="Arial" w:cs="Times New Roman"/>
      <w:sz w:val="24"/>
    </w:rPr>
  </w:style>
  <w:style w:type="paragraph" w:customStyle="1" w:styleId="Default">
    <w:name w:val="Default"/>
    <w:rsid w:val="00702BE8"/>
    <w:pPr>
      <w:autoSpaceDE w:val="0"/>
      <w:autoSpaceDN w:val="0"/>
      <w:adjustRightInd w:val="0"/>
    </w:pPr>
    <w:rPr>
      <w:rFonts w:ascii="Helvetica 55 Roman" w:eastAsia="Calibri" w:hAnsi="Helvetica 55 Roman" w:cs="Helvetica 55 Roman"/>
      <w:color w:val="000000"/>
      <w:sz w:val="24"/>
      <w:szCs w:val="24"/>
    </w:rPr>
  </w:style>
  <w:style w:type="character" w:customStyle="1" w:styleId="A9">
    <w:name w:val="A9"/>
    <w:uiPriority w:val="99"/>
    <w:rsid w:val="00702BE8"/>
    <w:rPr>
      <w:rFonts w:cs="Helvetica 55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Genesee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Communications</dc:creator>
  <cp:keywords/>
  <cp:lastModifiedBy>Marketing Communications</cp:lastModifiedBy>
  <cp:revision>1</cp:revision>
  <dcterms:created xsi:type="dcterms:W3CDTF">2010-09-20T17:10:00Z</dcterms:created>
  <dcterms:modified xsi:type="dcterms:W3CDTF">2010-09-20T17:15:00Z</dcterms:modified>
</cp:coreProperties>
</file>